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3509" w14:textId="2F05031D" w:rsidR="007B1D91" w:rsidRDefault="007B1D91"/>
    <w:p w14:paraId="09E10762" w14:textId="3C7F7E87" w:rsidR="007B1D91" w:rsidRPr="001A1273" w:rsidRDefault="007B1D91">
      <w:pPr>
        <w:rPr>
          <w:rFonts w:asciiTheme="minorHAnsi" w:hAnsiTheme="minorHAnsi" w:cstheme="minorHAnsi"/>
          <w:sz w:val="21"/>
          <w:szCs w:val="21"/>
        </w:rPr>
      </w:pPr>
      <w:r w:rsidRPr="001A1273">
        <w:rPr>
          <w:rFonts w:asciiTheme="minorHAnsi" w:hAnsiTheme="minorHAnsi" w:cstheme="minorHAnsi"/>
          <w:sz w:val="21"/>
          <w:szCs w:val="21"/>
        </w:rPr>
        <w:t>Weekly Scripture and Sermon Study:</w:t>
      </w:r>
      <w:r w:rsidR="005D63C5" w:rsidRPr="001A1273">
        <w:rPr>
          <w:rFonts w:asciiTheme="minorHAnsi" w:hAnsiTheme="minorHAnsi" w:cstheme="minorHAnsi"/>
          <w:sz w:val="21"/>
          <w:szCs w:val="21"/>
        </w:rPr>
        <w:t xml:space="preserve"> </w:t>
      </w:r>
      <w:r w:rsidR="00F821D9" w:rsidRPr="001A1273">
        <w:rPr>
          <w:rFonts w:asciiTheme="minorHAnsi" w:hAnsiTheme="minorHAnsi" w:cstheme="minorHAnsi"/>
          <w:sz w:val="21"/>
          <w:szCs w:val="21"/>
        </w:rPr>
        <w:t xml:space="preserve">History &amp; Context </w:t>
      </w:r>
      <w:r w:rsidR="00206E71" w:rsidRPr="001A1273">
        <w:rPr>
          <w:rFonts w:asciiTheme="minorHAnsi" w:hAnsiTheme="minorHAnsi" w:cstheme="minorHAnsi"/>
          <w:sz w:val="21"/>
          <w:szCs w:val="21"/>
        </w:rPr>
        <w:t>Guide</w:t>
      </w:r>
    </w:p>
    <w:p w14:paraId="78EEF7E1" w14:textId="6D01A255" w:rsidR="00A92800" w:rsidRPr="001A1273" w:rsidRDefault="00E824EB">
      <w:pPr>
        <w:rPr>
          <w:rFonts w:asciiTheme="minorHAnsi" w:hAnsiTheme="minorHAnsi" w:cstheme="minorHAnsi"/>
          <w:sz w:val="21"/>
          <w:szCs w:val="21"/>
        </w:rPr>
      </w:pPr>
      <w:r>
        <w:rPr>
          <w:rFonts w:asciiTheme="minorHAnsi" w:hAnsiTheme="minorHAnsi" w:cstheme="minorHAnsi"/>
          <w:sz w:val="21"/>
          <w:szCs w:val="21"/>
        </w:rPr>
        <w:t>John</w:t>
      </w:r>
      <w:r w:rsidR="007071DD">
        <w:rPr>
          <w:rFonts w:asciiTheme="minorHAnsi" w:hAnsiTheme="minorHAnsi" w:cstheme="minorHAnsi"/>
          <w:sz w:val="21"/>
          <w:szCs w:val="21"/>
        </w:rPr>
        <w:t xml:space="preserve"> </w:t>
      </w:r>
      <w:r>
        <w:rPr>
          <w:rFonts w:asciiTheme="minorHAnsi" w:hAnsiTheme="minorHAnsi" w:cstheme="minorHAnsi"/>
          <w:sz w:val="21"/>
          <w:szCs w:val="21"/>
        </w:rPr>
        <w:t>15:1-</w:t>
      </w:r>
      <w:r w:rsidR="00FC3AC4">
        <w:rPr>
          <w:rFonts w:asciiTheme="minorHAnsi" w:hAnsiTheme="minorHAnsi" w:cstheme="minorHAnsi"/>
          <w:sz w:val="21"/>
          <w:szCs w:val="21"/>
        </w:rPr>
        <w:t>17</w:t>
      </w:r>
      <w:r w:rsidR="007071DD">
        <w:rPr>
          <w:rFonts w:asciiTheme="minorHAnsi" w:hAnsiTheme="minorHAnsi" w:cstheme="minorHAnsi"/>
          <w:sz w:val="21"/>
          <w:szCs w:val="21"/>
        </w:rPr>
        <w:t xml:space="preserve"> “</w:t>
      </w:r>
      <w:r>
        <w:rPr>
          <w:rFonts w:asciiTheme="minorHAnsi" w:hAnsiTheme="minorHAnsi" w:cstheme="minorHAnsi"/>
          <w:sz w:val="21"/>
          <w:szCs w:val="21"/>
        </w:rPr>
        <w:t>Branches</w:t>
      </w:r>
      <w:r w:rsidR="007071DD">
        <w:rPr>
          <w:rFonts w:asciiTheme="minorHAnsi" w:hAnsiTheme="minorHAnsi" w:cstheme="minorHAnsi"/>
          <w:sz w:val="21"/>
          <w:szCs w:val="21"/>
        </w:rPr>
        <w:t>”</w:t>
      </w:r>
    </w:p>
    <w:p w14:paraId="769934C0" w14:textId="1CFDCFF7" w:rsidR="007B1D91" w:rsidRPr="001A1273" w:rsidRDefault="007B1D91">
      <w:pPr>
        <w:rPr>
          <w:rFonts w:asciiTheme="minorHAnsi" w:hAnsiTheme="minorHAnsi" w:cstheme="minorHAnsi"/>
          <w:sz w:val="21"/>
          <w:szCs w:val="21"/>
        </w:rPr>
      </w:pPr>
    </w:p>
    <w:tbl>
      <w:tblPr>
        <w:tblStyle w:val="TableGrid"/>
        <w:tblW w:w="0" w:type="auto"/>
        <w:shd w:val="pct20" w:color="auto" w:fill="auto"/>
        <w:tblLook w:val="04A0" w:firstRow="1" w:lastRow="0" w:firstColumn="1" w:lastColumn="0" w:noHBand="0" w:noVBand="1"/>
      </w:tblPr>
      <w:tblGrid>
        <w:gridCol w:w="9350"/>
      </w:tblGrid>
      <w:tr w:rsidR="007B1D91" w:rsidRPr="001A1273" w14:paraId="6E5117E2" w14:textId="77777777" w:rsidTr="007B1D91">
        <w:tc>
          <w:tcPr>
            <w:tcW w:w="9350" w:type="dxa"/>
            <w:shd w:val="pct20" w:color="auto" w:fill="auto"/>
          </w:tcPr>
          <w:p w14:paraId="34F9CD98" w14:textId="29D6C46E" w:rsidR="007B1D91" w:rsidRPr="001A1273" w:rsidRDefault="00C06A94">
            <w:pPr>
              <w:rPr>
                <w:rFonts w:asciiTheme="minorHAnsi" w:hAnsiTheme="minorHAnsi" w:cstheme="minorHAnsi"/>
                <w:sz w:val="21"/>
                <w:szCs w:val="21"/>
              </w:rPr>
            </w:pPr>
            <w:r w:rsidRPr="001A1273">
              <w:rPr>
                <w:rFonts w:asciiTheme="minorHAnsi" w:hAnsiTheme="minorHAnsi" w:cstheme="minorHAnsi"/>
                <w:sz w:val="21"/>
                <w:szCs w:val="21"/>
              </w:rPr>
              <w:t>Histor</w:t>
            </w:r>
            <w:r w:rsidR="00F31AD8" w:rsidRPr="001A1273">
              <w:rPr>
                <w:rFonts w:asciiTheme="minorHAnsi" w:hAnsiTheme="minorHAnsi" w:cstheme="minorHAnsi"/>
                <w:sz w:val="21"/>
                <w:szCs w:val="21"/>
              </w:rPr>
              <w:t>y, Culture, &amp; Context</w:t>
            </w:r>
          </w:p>
        </w:tc>
      </w:tr>
    </w:tbl>
    <w:p w14:paraId="615D8707" w14:textId="2598D2F1" w:rsidR="00955DF6" w:rsidRPr="001A1273" w:rsidRDefault="00955DF6">
      <w:pPr>
        <w:rPr>
          <w:rFonts w:asciiTheme="minorHAnsi" w:hAnsiTheme="minorHAnsi" w:cstheme="minorHAnsi"/>
          <w:sz w:val="21"/>
          <w:szCs w:val="21"/>
          <w:u w:val="single"/>
        </w:rPr>
      </w:pPr>
    </w:p>
    <w:p w14:paraId="12333E3F" w14:textId="71C1B304" w:rsidR="00C44522" w:rsidRDefault="00C44522" w:rsidP="00C44522">
      <w:r>
        <w:rPr>
          <w:noProof/>
        </w:rPr>
        <w:drawing>
          <wp:anchor distT="0" distB="0" distL="114300" distR="114300" simplePos="0" relativeHeight="251658240" behindDoc="0" locked="0" layoutInCell="1" allowOverlap="1" wp14:anchorId="038EA3EC" wp14:editId="6B4D4E9D">
            <wp:simplePos x="0" y="0"/>
            <wp:positionH relativeFrom="column">
              <wp:posOffset>4241800</wp:posOffset>
            </wp:positionH>
            <wp:positionV relativeFrom="paragraph">
              <wp:posOffset>471805</wp:posOffset>
            </wp:positionV>
            <wp:extent cx="1812925" cy="2336800"/>
            <wp:effectExtent l="0" t="0" r="3175" b="0"/>
            <wp:wrapSquare wrapText="bothSides"/>
            <wp:docPr id="2" name="Picture 2" descr="True V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e Vine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4EB">
        <w:rPr>
          <w:rFonts w:asciiTheme="minorHAnsi" w:hAnsiTheme="minorHAnsi" w:cstheme="minorHAnsi"/>
          <w:sz w:val="21"/>
          <w:szCs w:val="21"/>
        </w:rPr>
        <w:t xml:space="preserve">In this section of the Book of </w:t>
      </w:r>
      <w:r w:rsidR="00FC3AC4">
        <w:rPr>
          <w:rFonts w:asciiTheme="minorHAnsi" w:hAnsiTheme="minorHAnsi" w:cstheme="minorHAnsi"/>
          <w:sz w:val="21"/>
          <w:szCs w:val="21"/>
        </w:rPr>
        <w:t xml:space="preserve">John, Jesus is teaching the parable of the vine and branches. The heart of the message is that “I (Jesus) </w:t>
      </w:r>
      <w:r w:rsidR="00AB3D58">
        <w:rPr>
          <w:rFonts w:asciiTheme="minorHAnsi" w:hAnsiTheme="minorHAnsi" w:cstheme="minorHAnsi"/>
          <w:sz w:val="21"/>
          <w:szCs w:val="21"/>
        </w:rPr>
        <w:t>am</w:t>
      </w:r>
      <w:r w:rsidR="00FC3AC4">
        <w:rPr>
          <w:rFonts w:asciiTheme="minorHAnsi" w:hAnsiTheme="minorHAnsi" w:cstheme="minorHAnsi"/>
          <w:sz w:val="21"/>
          <w:szCs w:val="21"/>
        </w:rPr>
        <w:t xml:space="preserve"> the true vine” and to be a productive branch that produces fruit you must believe in Christ (the true vine). </w:t>
      </w:r>
      <w:r>
        <w:fldChar w:fldCharType="begin"/>
      </w:r>
      <w:r>
        <w:instrText xml:space="preserve"> INCLUDEPICTURE "https://upload.wikimedia.org/wikipedia/commons/5/5a/Christ_the_True_Vine_icon_%28Athens%2C_16th_century%29.jpg" \* MERGEFORMATINET </w:instrText>
      </w:r>
      <w:r w:rsidR="00000000">
        <w:fldChar w:fldCharType="separate"/>
      </w:r>
      <w:r>
        <w:fldChar w:fldCharType="end"/>
      </w:r>
    </w:p>
    <w:p w14:paraId="5C8458D5" w14:textId="46329433" w:rsidR="008A5FC4" w:rsidRDefault="008A5FC4" w:rsidP="00056CD2">
      <w:pPr>
        <w:rPr>
          <w:rFonts w:asciiTheme="minorHAnsi" w:hAnsiTheme="minorHAnsi" w:cstheme="minorHAnsi"/>
          <w:sz w:val="21"/>
          <w:szCs w:val="21"/>
        </w:rPr>
      </w:pPr>
    </w:p>
    <w:p w14:paraId="01B2BA70" w14:textId="7839315B" w:rsidR="00056CD2" w:rsidRDefault="008A5FC4" w:rsidP="00056CD2">
      <w:r>
        <w:rPr>
          <w:rFonts w:asciiTheme="minorHAnsi" w:hAnsiTheme="minorHAnsi" w:cstheme="minorHAnsi"/>
          <w:sz w:val="21"/>
          <w:szCs w:val="21"/>
        </w:rPr>
        <w:t>In verse 1, Jesus says that He is the “true vine</w:t>
      </w:r>
      <w:r w:rsidR="00AB3D58">
        <w:rPr>
          <w:rFonts w:asciiTheme="minorHAnsi" w:hAnsiTheme="minorHAnsi" w:cstheme="minorHAnsi"/>
          <w:sz w:val="21"/>
          <w:szCs w:val="21"/>
        </w:rPr>
        <w:t>.</w:t>
      </w:r>
      <w:r>
        <w:rPr>
          <w:rFonts w:asciiTheme="minorHAnsi" w:hAnsiTheme="minorHAnsi" w:cstheme="minorHAnsi"/>
          <w:sz w:val="21"/>
          <w:szCs w:val="21"/>
        </w:rPr>
        <w:t>” For historical context, f</w:t>
      </w:r>
      <w:r w:rsidR="00F76337">
        <w:rPr>
          <w:rFonts w:asciiTheme="minorHAnsi" w:hAnsiTheme="minorHAnsi" w:cstheme="minorHAnsi"/>
          <w:sz w:val="21"/>
          <w:szCs w:val="21"/>
        </w:rPr>
        <w:t>armers in this part of the ancient world</w:t>
      </w:r>
      <w:r w:rsidR="001A2C87">
        <w:rPr>
          <w:rFonts w:asciiTheme="minorHAnsi" w:hAnsiTheme="minorHAnsi" w:cstheme="minorHAnsi"/>
          <w:sz w:val="21"/>
          <w:szCs w:val="21"/>
        </w:rPr>
        <w:t xml:space="preserve"> (Palestine, Asia Minor, Greece, etc.)</w:t>
      </w:r>
      <w:r w:rsidR="00F76337">
        <w:rPr>
          <w:rFonts w:asciiTheme="minorHAnsi" w:hAnsiTheme="minorHAnsi" w:cstheme="minorHAnsi"/>
          <w:sz w:val="21"/>
          <w:szCs w:val="21"/>
        </w:rPr>
        <w:t xml:space="preserve"> grew vines for wine making</w:t>
      </w:r>
      <w:r w:rsidR="00AD2F52">
        <w:rPr>
          <w:rFonts w:asciiTheme="minorHAnsi" w:hAnsiTheme="minorHAnsi" w:cstheme="minorHAnsi"/>
          <w:sz w:val="21"/>
          <w:szCs w:val="21"/>
        </w:rPr>
        <w:t>, viticulture</w:t>
      </w:r>
      <w:r w:rsidR="00F76337">
        <w:rPr>
          <w:rFonts w:asciiTheme="minorHAnsi" w:hAnsiTheme="minorHAnsi" w:cstheme="minorHAnsi"/>
          <w:sz w:val="21"/>
          <w:szCs w:val="21"/>
        </w:rPr>
        <w:t xml:space="preserve"> and viniculture.</w:t>
      </w:r>
      <w:r w:rsidR="00056CD2">
        <w:fldChar w:fldCharType="begin"/>
      </w:r>
      <w:r w:rsidR="00056CD2">
        <w:instrText xml:space="preserve"> INCLUDEPICTURE "https://imageproxy.youversionapi.com/320x320/https:/s3.amazonaws.com/static-youversionapi-com/images/base/28520/1280x1280.jpg" \* MERGEFORMATINET </w:instrText>
      </w:r>
      <w:r w:rsidR="00000000">
        <w:fldChar w:fldCharType="separate"/>
      </w:r>
      <w:r w:rsidR="00056CD2">
        <w:fldChar w:fldCharType="end"/>
      </w:r>
    </w:p>
    <w:p w14:paraId="4AFD58CB" w14:textId="7C080D9A" w:rsidR="000B666D" w:rsidRDefault="000B666D" w:rsidP="00497E34">
      <w:pPr>
        <w:rPr>
          <w:rFonts w:asciiTheme="minorHAnsi" w:hAnsiTheme="minorHAnsi" w:cstheme="minorHAnsi"/>
          <w:sz w:val="21"/>
          <w:szCs w:val="21"/>
        </w:rPr>
      </w:pPr>
    </w:p>
    <w:p w14:paraId="69B4D786" w14:textId="77777777" w:rsidR="00D23A59" w:rsidRDefault="00C44522" w:rsidP="00BE097C">
      <w:pPr>
        <w:rPr>
          <w:rFonts w:asciiTheme="minorHAnsi" w:hAnsiTheme="minorHAnsi" w:cstheme="minorHAnsi"/>
          <w:sz w:val="21"/>
          <w:szCs w:val="21"/>
        </w:rPr>
      </w:pPr>
      <w:r w:rsidRPr="001A127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1D15E66" wp14:editId="757AB7E2">
                <wp:simplePos x="0" y="0"/>
                <wp:positionH relativeFrom="column">
                  <wp:posOffset>3937000</wp:posOffset>
                </wp:positionH>
                <wp:positionV relativeFrom="paragraph">
                  <wp:posOffset>1328420</wp:posOffset>
                </wp:positionV>
                <wp:extent cx="2329180" cy="152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329180" cy="152400"/>
                        </a:xfrm>
                        <a:prstGeom prst="rect">
                          <a:avLst/>
                        </a:prstGeom>
                        <a:solidFill>
                          <a:prstClr val="white"/>
                        </a:solidFill>
                        <a:ln>
                          <a:noFill/>
                        </a:ln>
                      </wps:spPr>
                      <wps:txbx>
                        <w:txbxContent>
                          <w:p w14:paraId="43C0FC95" w14:textId="2B584E76" w:rsidR="00C44522" w:rsidRPr="007D17BB" w:rsidRDefault="00C44522" w:rsidP="00C44522">
                            <w:pPr>
                              <w:pStyle w:val="Caption"/>
                              <w:jc w:val="center"/>
                              <w:rPr>
                                <w:rFonts w:ascii="Times New Roman" w:eastAsia="Times New Roman" w:hAnsi="Times New Roman" w:cs="Times New Roman"/>
                                <w:noProof/>
                                <w:sz w:val="13"/>
                                <w:szCs w:val="13"/>
                              </w:rPr>
                            </w:pPr>
                            <w:r w:rsidRPr="007D17BB">
                              <w:rPr>
                                <w:sz w:val="13"/>
                                <w:szCs w:val="13"/>
                              </w:rPr>
                              <w:t>From</w:t>
                            </w:r>
                            <w:r>
                              <w:rPr>
                                <w:sz w:val="13"/>
                                <w:szCs w:val="13"/>
                              </w:rPr>
                              <w:t>:  Christ the True Vine, 16</w:t>
                            </w:r>
                            <w:r w:rsidRPr="00C44522">
                              <w:rPr>
                                <w:sz w:val="13"/>
                                <w:szCs w:val="13"/>
                                <w:vertAlign w:val="superscript"/>
                              </w:rPr>
                              <w:t>th</w:t>
                            </w:r>
                            <w:r>
                              <w:rPr>
                                <w:sz w:val="13"/>
                                <w:szCs w:val="13"/>
                              </w:rPr>
                              <w:t xml:space="preserve"> century Greek icon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15E66" id="_x0000_t202" coordsize="21600,21600" o:spt="202" path="m,l,21600r21600,l21600,xe">
                <v:stroke joinstyle="miter"/>
                <v:path gradientshapeok="t" o:connecttype="rect"/>
              </v:shapetype>
              <v:shape id="Text Box 3" o:spid="_x0000_s1026" type="#_x0000_t202" style="position:absolute;margin-left:310pt;margin-top:104.6pt;width:183.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" stroked="f">
                <v:textbox inset="0,0,0,0">
                  <w:txbxContent>
                    <w:p w14:paraId="43C0FC95" w14:textId="2B584E76" w:rsidR="00C44522" w:rsidRPr="007D17BB" w:rsidRDefault="00C44522" w:rsidP="00C44522">
                      <w:pPr>
                        <w:pStyle w:val="Caption"/>
                        <w:jc w:val="center"/>
                        <w:rPr>
                          <w:rFonts w:ascii="Times New Roman" w:eastAsia="Times New Roman" w:hAnsi="Times New Roman" w:cs="Times New Roman"/>
                          <w:noProof/>
                          <w:sz w:val="13"/>
                          <w:szCs w:val="13"/>
                        </w:rPr>
                      </w:pPr>
                      <w:r w:rsidRPr="007D17BB">
                        <w:rPr>
                          <w:sz w:val="13"/>
                          <w:szCs w:val="13"/>
                        </w:rPr>
                        <w:t>From</w:t>
                      </w:r>
                      <w:r>
                        <w:rPr>
                          <w:sz w:val="13"/>
                          <w:szCs w:val="13"/>
                        </w:rPr>
                        <w:t xml:space="preserve">: </w:t>
                      </w:r>
                      <w:r>
                        <w:rPr>
                          <w:sz w:val="13"/>
                          <w:szCs w:val="13"/>
                        </w:rPr>
                        <w:t xml:space="preserve"> Christ the True Vine, 16</w:t>
                      </w:r>
                      <w:r w:rsidRPr="00C44522">
                        <w:rPr>
                          <w:sz w:val="13"/>
                          <w:szCs w:val="13"/>
                          <w:vertAlign w:val="superscript"/>
                        </w:rPr>
                        <w:t>th</w:t>
                      </w:r>
                      <w:r>
                        <w:rPr>
                          <w:sz w:val="13"/>
                          <w:szCs w:val="13"/>
                        </w:rPr>
                        <w:t xml:space="preserve"> century Greek icon</w:t>
                      </w:r>
                    </w:p>
                  </w:txbxContent>
                </v:textbox>
                <w10:wrap type="square"/>
              </v:shape>
            </w:pict>
          </mc:Fallback>
        </mc:AlternateContent>
      </w:r>
      <w:r w:rsidR="00BE097C">
        <w:rPr>
          <w:rFonts w:asciiTheme="minorHAnsi" w:hAnsiTheme="minorHAnsi" w:cstheme="minorHAnsi"/>
          <w:sz w:val="21"/>
          <w:szCs w:val="21"/>
        </w:rPr>
        <w:t xml:space="preserve">As we have seen </w:t>
      </w:r>
      <w:r w:rsidR="00C70301">
        <w:rPr>
          <w:rFonts w:asciiTheme="minorHAnsi" w:hAnsiTheme="minorHAnsi" w:cstheme="minorHAnsi"/>
          <w:sz w:val="21"/>
          <w:szCs w:val="21"/>
        </w:rPr>
        <w:t>throughout the New Testament</w:t>
      </w:r>
      <w:r w:rsidR="00BE097C">
        <w:rPr>
          <w:rFonts w:asciiTheme="minorHAnsi" w:hAnsiTheme="minorHAnsi" w:cstheme="minorHAnsi"/>
          <w:sz w:val="21"/>
          <w:szCs w:val="21"/>
        </w:rPr>
        <w:t xml:space="preserve">, </w:t>
      </w:r>
      <w:r w:rsidR="00BE097C" w:rsidRPr="00BE097C">
        <w:rPr>
          <w:rFonts w:asciiTheme="minorHAnsi" w:hAnsiTheme="minorHAnsi" w:cstheme="minorHAnsi"/>
          <w:sz w:val="21"/>
          <w:szCs w:val="21"/>
        </w:rPr>
        <w:t>Jesus frequently employed the use of parables</w:t>
      </w:r>
      <w:r w:rsidR="00BE097C">
        <w:rPr>
          <w:rFonts w:asciiTheme="minorHAnsi" w:hAnsiTheme="minorHAnsi" w:cstheme="minorHAnsi"/>
          <w:sz w:val="21"/>
          <w:szCs w:val="21"/>
        </w:rPr>
        <w:t xml:space="preserve"> and metaphors</w:t>
      </w:r>
      <w:r w:rsidR="00BE097C" w:rsidRPr="00BE097C">
        <w:rPr>
          <w:rFonts w:asciiTheme="minorHAnsi" w:hAnsiTheme="minorHAnsi" w:cstheme="minorHAnsi"/>
          <w:sz w:val="21"/>
          <w:szCs w:val="21"/>
        </w:rPr>
        <w:t xml:space="preserve"> when </w:t>
      </w:r>
      <w:r w:rsidR="00BE097C">
        <w:rPr>
          <w:rFonts w:asciiTheme="minorHAnsi" w:hAnsiTheme="minorHAnsi" w:cstheme="minorHAnsi"/>
          <w:sz w:val="21"/>
          <w:szCs w:val="21"/>
        </w:rPr>
        <w:t>H</w:t>
      </w:r>
      <w:r w:rsidR="00BE097C" w:rsidRPr="00BE097C">
        <w:rPr>
          <w:rFonts w:asciiTheme="minorHAnsi" w:hAnsiTheme="minorHAnsi" w:cstheme="minorHAnsi"/>
          <w:sz w:val="21"/>
          <w:szCs w:val="21"/>
        </w:rPr>
        <w:t xml:space="preserve">e was teaching. By teaching through </w:t>
      </w:r>
      <w:r w:rsidR="00BE097C">
        <w:rPr>
          <w:rFonts w:asciiTheme="minorHAnsi" w:hAnsiTheme="minorHAnsi" w:cstheme="minorHAnsi"/>
          <w:sz w:val="21"/>
          <w:szCs w:val="21"/>
        </w:rPr>
        <w:t>these stories (such as the vine and branches)</w:t>
      </w:r>
      <w:r w:rsidR="00BE097C" w:rsidRPr="00BE097C">
        <w:rPr>
          <w:rFonts w:asciiTheme="minorHAnsi" w:hAnsiTheme="minorHAnsi" w:cstheme="minorHAnsi"/>
          <w:sz w:val="21"/>
          <w:szCs w:val="21"/>
        </w:rPr>
        <w:t>, Jesus invites us to use our imagination, placing ourselves in the story, so that we might better understand the challenging lesson</w:t>
      </w:r>
      <w:r w:rsidR="00BE097C">
        <w:rPr>
          <w:rFonts w:asciiTheme="minorHAnsi" w:hAnsiTheme="minorHAnsi" w:cstheme="minorHAnsi"/>
          <w:sz w:val="21"/>
          <w:szCs w:val="21"/>
        </w:rPr>
        <w:t xml:space="preserve"> being taught</w:t>
      </w:r>
      <w:r w:rsidR="00BE097C" w:rsidRPr="00BE097C">
        <w:rPr>
          <w:rFonts w:asciiTheme="minorHAnsi" w:hAnsiTheme="minorHAnsi" w:cstheme="minorHAnsi"/>
          <w:sz w:val="21"/>
          <w:szCs w:val="21"/>
        </w:rPr>
        <w:t>.</w:t>
      </w:r>
      <w:r w:rsidR="00C70301">
        <w:rPr>
          <w:rFonts w:asciiTheme="minorHAnsi" w:hAnsiTheme="minorHAnsi" w:cstheme="minorHAnsi"/>
          <w:sz w:val="21"/>
          <w:szCs w:val="21"/>
        </w:rPr>
        <w:t xml:space="preserve"> </w:t>
      </w:r>
    </w:p>
    <w:p w14:paraId="47FCF8A1" w14:textId="77777777" w:rsidR="00D23A59" w:rsidRDefault="00D23A59" w:rsidP="00BE097C">
      <w:pPr>
        <w:rPr>
          <w:rFonts w:asciiTheme="minorHAnsi" w:hAnsiTheme="minorHAnsi" w:cstheme="minorHAnsi"/>
          <w:sz w:val="21"/>
          <w:szCs w:val="21"/>
        </w:rPr>
      </w:pPr>
    </w:p>
    <w:p w14:paraId="4DF3ABB6" w14:textId="036B4A90" w:rsidR="00BE097C" w:rsidRDefault="00D23A59" w:rsidP="00BE097C">
      <w:pPr>
        <w:rPr>
          <w:rFonts w:asciiTheme="minorHAnsi" w:hAnsiTheme="minorHAnsi" w:cstheme="minorHAnsi"/>
          <w:sz w:val="21"/>
          <w:szCs w:val="21"/>
        </w:rPr>
      </w:pPr>
      <w:r>
        <w:rPr>
          <w:rFonts w:asciiTheme="minorHAnsi" w:hAnsiTheme="minorHAnsi" w:cstheme="minorHAnsi"/>
          <w:sz w:val="21"/>
          <w:szCs w:val="21"/>
        </w:rPr>
        <w:t xml:space="preserve">Historically, </w:t>
      </w:r>
      <w:r w:rsidR="00C70301">
        <w:rPr>
          <w:rFonts w:asciiTheme="minorHAnsi" w:hAnsiTheme="minorHAnsi" w:cstheme="minorHAnsi"/>
          <w:sz w:val="21"/>
          <w:szCs w:val="21"/>
        </w:rPr>
        <w:t xml:space="preserve">vines are used as metaphors for Israel in the Old Testament. In Psalms 80:8-1-16; Isaiah 5:1-7; 27:2-6; Jeremiah 2:21; Ezekiel 15: 1-6; 17:5-10; and 19:10-14, we see </w:t>
      </w:r>
      <w:r w:rsidR="00E50F8F">
        <w:rPr>
          <w:rFonts w:asciiTheme="minorHAnsi" w:hAnsiTheme="minorHAnsi" w:cstheme="minorHAnsi"/>
          <w:sz w:val="21"/>
          <w:szCs w:val="21"/>
        </w:rPr>
        <w:t>Israel as the grapevine with God as the “</w:t>
      </w:r>
      <w:r w:rsidR="008711D0">
        <w:rPr>
          <w:rFonts w:asciiTheme="minorHAnsi" w:hAnsiTheme="minorHAnsi" w:cstheme="minorHAnsi"/>
          <w:sz w:val="21"/>
          <w:szCs w:val="21"/>
        </w:rPr>
        <w:t>vine grower</w:t>
      </w:r>
      <w:r w:rsidR="00E50F8F">
        <w:rPr>
          <w:rFonts w:asciiTheme="minorHAnsi" w:hAnsiTheme="minorHAnsi" w:cstheme="minorHAnsi"/>
          <w:sz w:val="21"/>
          <w:szCs w:val="21"/>
        </w:rPr>
        <w:t>”</w:t>
      </w:r>
      <w:r w:rsidR="00F245C9">
        <w:rPr>
          <w:rFonts w:asciiTheme="minorHAnsi" w:hAnsiTheme="minorHAnsi" w:cstheme="minorHAnsi"/>
          <w:sz w:val="21"/>
          <w:szCs w:val="21"/>
        </w:rPr>
        <w:t xml:space="preserve"> or the “gardener”</w:t>
      </w:r>
      <w:r w:rsidR="00E50F8F">
        <w:rPr>
          <w:rFonts w:asciiTheme="minorHAnsi" w:hAnsiTheme="minorHAnsi" w:cstheme="minorHAnsi"/>
          <w:sz w:val="21"/>
          <w:szCs w:val="21"/>
        </w:rPr>
        <w:t xml:space="preserve"> that tends to </w:t>
      </w:r>
      <w:r w:rsidR="00AB3D58">
        <w:rPr>
          <w:rFonts w:asciiTheme="minorHAnsi" w:hAnsiTheme="minorHAnsi" w:cstheme="minorHAnsi"/>
          <w:sz w:val="21"/>
          <w:szCs w:val="21"/>
        </w:rPr>
        <w:t xml:space="preserve">the vine </w:t>
      </w:r>
      <w:r w:rsidR="00E50F8F">
        <w:rPr>
          <w:rFonts w:asciiTheme="minorHAnsi" w:hAnsiTheme="minorHAnsi" w:cstheme="minorHAnsi"/>
          <w:sz w:val="21"/>
          <w:szCs w:val="21"/>
        </w:rPr>
        <w:t xml:space="preserve">and destroys it </w:t>
      </w:r>
      <w:r w:rsidR="00AB3D58">
        <w:rPr>
          <w:rFonts w:asciiTheme="minorHAnsi" w:hAnsiTheme="minorHAnsi" w:cstheme="minorHAnsi"/>
          <w:sz w:val="21"/>
          <w:szCs w:val="21"/>
        </w:rPr>
        <w:t xml:space="preserve">if the vine </w:t>
      </w:r>
      <w:r w:rsidR="00E50F8F">
        <w:rPr>
          <w:rFonts w:asciiTheme="minorHAnsi" w:hAnsiTheme="minorHAnsi" w:cstheme="minorHAnsi"/>
          <w:sz w:val="21"/>
          <w:szCs w:val="21"/>
        </w:rPr>
        <w:t>becomes unfaithful</w:t>
      </w:r>
      <w:r>
        <w:rPr>
          <w:rFonts w:asciiTheme="minorHAnsi" w:hAnsiTheme="minorHAnsi" w:cstheme="minorHAnsi"/>
          <w:sz w:val="21"/>
          <w:szCs w:val="21"/>
        </w:rPr>
        <w:t xml:space="preserve"> (or does not “bear fruit”)</w:t>
      </w:r>
      <w:r w:rsidR="00E50F8F">
        <w:rPr>
          <w:rFonts w:asciiTheme="minorHAnsi" w:hAnsiTheme="minorHAnsi" w:cstheme="minorHAnsi"/>
          <w:sz w:val="21"/>
          <w:szCs w:val="21"/>
        </w:rPr>
        <w:t xml:space="preserve">. </w:t>
      </w:r>
    </w:p>
    <w:p w14:paraId="20CBAC3C" w14:textId="27F8FE94" w:rsidR="00E46FE9" w:rsidRDefault="00E46FE9" w:rsidP="00BE097C">
      <w:pPr>
        <w:rPr>
          <w:rFonts w:asciiTheme="minorHAnsi" w:hAnsiTheme="minorHAnsi" w:cstheme="minorHAnsi"/>
          <w:sz w:val="21"/>
          <w:szCs w:val="21"/>
        </w:rPr>
      </w:pPr>
    </w:p>
    <w:p w14:paraId="1F4ADA7C" w14:textId="2A919ED4" w:rsidR="008D6626" w:rsidRDefault="00E46FE9" w:rsidP="00BE097C">
      <w:pPr>
        <w:rPr>
          <w:rFonts w:asciiTheme="minorHAnsi" w:hAnsiTheme="minorHAnsi" w:cstheme="minorHAnsi"/>
          <w:sz w:val="21"/>
          <w:szCs w:val="21"/>
        </w:rPr>
      </w:pPr>
      <w:r>
        <w:rPr>
          <w:rFonts w:asciiTheme="minorHAnsi" w:hAnsiTheme="minorHAnsi" w:cstheme="minorHAnsi"/>
          <w:sz w:val="21"/>
          <w:szCs w:val="21"/>
        </w:rPr>
        <w:t>In verses 4-7, Jesus mentions a few different times His command to “remain in Me”</w:t>
      </w:r>
      <w:r w:rsidR="008D6626">
        <w:rPr>
          <w:rFonts w:asciiTheme="minorHAnsi" w:hAnsiTheme="minorHAnsi" w:cstheme="minorHAnsi"/>
          <w:sz w:val="21"/>
          <w:szCs w:val="21"/>
        </w:rPr>
        <w:t xml:space="preserve"> or “abide in Me</w:t>
      </w:r>
      <w:r w:rsidR="00AB3D58">
        <w:rPr>
          <w:rFonts w:asciiTheme="minorHAnsi" w:hAnsiTheme="minorHAnsi" w:cstheme="minorHAnsi"/>
          <w:sz w:val="21"/>
          <w:szCs w:val="21"/>
        </w:rPr>
        <w:t>,</w:t>
      </w:r>
      <w:r w:rsidR="008D6626">
        <w:rPr>
          <w:rFonts w:asciiTheme="minorHAnsi" w:hAnsiTheme="minorHAnsi" w:cstheme="minorHAnsi"/>
          <w:sz w:val="21"/>
          <w:szCs w:val="21"/>
        </w:rPr>
        <w:t>”</w:t>
      </w:r>
      <w:r>
        <w:rPr>
          <w:rFonts w:asciiTheme="minorHAnsi" w:hAnsiTheme="minorHAnsi" w:cstheme="minorHAnsi"/>
          <w:sz w:val="21"/>
          <w:szCs w:val="21"/>
        </w:rPr>
        <w:t xml:space="preserve"> in regard to us being able to “bear fruit</w:t>
      </w:r>
      <w:r w:rsidR="00AB3D58">
        <w:rPr>
          <w:rFonts w:asciiTheme="minorHAnsi" w:hAnsiTheme="minorHAnsi" w:cstheme="minorHAnsi"/>
          <w:sz w:val="21"/>
          <w:szCs w:val="21"/>
        </w:rPr>
        <w:t>.</w:t>
      </w:r>
      <w:r>
        <w:rPr>
          <w:rFonts w:asciiTheme="minorHAnsi" w:hAnsiTheme="minorHAnsi" w:cstheme="minorHAnsi"/>
          <w:sz w:val="21"/>
          <w:szCs w:val="21"/>
        </w:rPr>
        <w:t xml:space="preserve">” Jesus is the source of our bearing fruit and our identity as a church body. </w:t>
      </w:r>
      <w:r w:rsidR="008D6626">
        <w:rPr>
          <w:rFonts w:asciiTheme="minorHAnsi" w:hAnsiTheme="minorHAnsi" w:cstheme="minorHAnsi"/>
          <w:sz w:val="21"/>
          <w:szCs w:val="21"/>
        </w:rPr>
        <w:t>Jesus’ disciples are to bear fruit by being faithful to Him or be “…thrown away like a branch and wither; such branches are gathered, thrown into the fire, and burned.” (Verse 5)</w:t>
      </w:r>
      <w:r w:rsidR="00D814E3">
        <w:rPr>
          <w:rFonts w:asciiTheme="minorHAnsi" w:hAnsiTheme="minorHAnsi" w:cstheme="minorHAnsi"/>
          <w:sz w:val="21"/>
          <w:szCs w:val="21"/>
        </w:rPr>
        <w:t xml:space="preserve"> Thus, if we abide in Christ, we will bear fruit. </w:t>
      </w:r>
    </w:p>
    <w:p w14:paraId="677BF995" w14:textId="1A22AFEF" w:rsidR="00092D48" w:rsidRDefault="00092D48" w:rsidP="00BE097C">
      <w:pPr>
        <w:rPr>
          <w:rFonts w:asciiTheme="minorHAnsi" w:hAnsiTheme="minorHAnsi" w:cstheme="minorHAnsi"/>
          <w:sz w:val="21"/>
          <w:szCs w:val="21"/>
        </w:rPr>
      </w:pPr>
    </w:p>
    <w:p w14:paraId="3FC41F64" w14:textId="2EFDB1F2" w:rsidR="00092D48" w:rsidRDefault="00092D48" w:rsidP="00BE097C">
      <w:pPr>
        <w:rPr>
          <w:rFonts w:asciiTheme="minorHAnsi" w:hAnsiTheme="minorHAnsi" w:cstheme="minorHAnsi"/>
          <w:sz w:val="21"/>
          <w:szCs w:val="21"/>
        </w:rPr>
      </w:pPr>
      <w:r w:rsidRPr="002F6296">
        <w:rPr>
          <w:rFonts w:asciiTheme="minorHAnsi" w:hAnsiTheme="minorHAnsi" w:cstheme="minorHAnsi"/>
          <w:sz w:val="21"/>
          <w:szCs w:val="21"/>
        </w:rPr>
        <w:t xml:space="preserve">As explained in the </w:t>
      </w:r>
      <w:r w:rsidRPr="002F6296">
        <w:rPr>
          <w:rFonts w:asciiTheme="minorHAnsi" w:hAnsiTheme="minorHAnsi" w:cstheme="minorHAnsi"/>
          <w:i/>
          <w:iCs/>
          <w:sz w:val="21"/>
          <w:szCs w:val="21"/>
        </w:rPr>
        <w:t>Book of</w:t>
      </w:r>
      <w:r>
        <w:rPr>
          <w:rFonts w:asciiTheme="minorHAnsi" w:hAnsiTheme="minorHAnsi" w:cstheme="minorHAnsi"/>
          <w:i/>
          <w:iCs/>
          <w:sz w:val="21"/>
          <w:szCs w:val="21"/>
        </w:rPr>
        <w:t xml:space="preserve"> John</w:t>
      </w:r>
      <w:r w:rsidRPr="002F6296">
        <w:rPr>
          <w:rFonts w:asciiTheme="minorHAnsi" w:hAnsiTheme="minorHAnsi" w:cstheme="minorHAnsi"/>
          <w:i/>
          <w:iCs/>
          <w:sz w:val="21"/>
          <w:szCs w:val="21"/>
        </w:rPr>
        <w:t xml:space="preserve"> Shepherd Notes: When you need a guide through the Scriptures</w:t>
      </w:r>
      <w:r w:rsidRPr="002F6296">
        <w:rPr>
          <w:rFonts w:asciiTheme="minorHAnsi" w:hAnsiTheme="minorHAnsi" w:cstheme="minorHAnsi"/>
          <w:sz w:val="21"/>
          <w:szCs w:val="21"/>
        </w:rPr>
        <w:t>, “</w:t>
      </w:r>
      <w:r w:rsidR="00E25612">
        <w:rPr>
          <w:rFonts w:asciiTheme="minorHAnsi" w:hAnsiTheme="minorHAnsi" w:cstheme="minorHAnsi"/>
          <w:sz w:val="21"/>
          <w:szCs w:val="21"/>
        </w:rPr>
        <w:t>The word (remain) means to stay, abide. Remaining in the vine is not a static or passive activity. In John 15:5, this word is in the present tense, which indicates continuous action. It is the branch that remains and continues to remain in the vine that produces fruit.”</w:t>
      </w:r>
    </w:p>
    <w:p w14:paraId="20E1BD08" w14:textId="5451CCE4" w:rsidR="00E46FE9" w:rsidRDefault="00E46FE9" w:rsidP="00BE097C">
      <w:pPr>
        <w:rPr>
          <w:rFonts w:asciiTheme="minorHAnsi" w:hAnsiTheme="minorHAnsi" w:cstheme="minorHAnsi"/>
          <w:sz w:val="21"/>
          <w:szCs w:val="21"/>
        </w:rPr>
      </w:pPr>
    </w:p>
    <w:p w14:paraId="4C832F47" w14:textId="7ADB3AEB" w:rsidR="00FC3AC4" w:rsidRDefault="00AA6BDC" w:rsidP="0058763D">
      <w:pPr>
        <w:rPr>
          <w:rFonts w:asciiTheme="minorHAnsi" w:hAnsiTheme="minorHAnsi" w:cstheme="minorHAnsi"/>
          <w:sz w:val="21"/>
          <w:szCs w:val="21"/>
        </w:rPr>
      </w:pPr>
      <w:r>
        <w:rPr>
          <w:rFonts w:asciiTheme="minorHAnsi" w:hAnsiTheme="minorHAnsi" w:cstheme="minorHAnsi"/>
          <w:sz w:val="21"/>
          <w:szCs w:val="21"/>
        </w:rPr>
        <w:t xml:space="preserve">In verses 8-11, we see that bearing fruit is the outward sign of discipleship. This is doing works of love, which </w:t>
      </w:r>
      <w:r w:rsidR="00AB3D58">
        <w:rPr>
          <w:rFonts w:asciiTheme="minorHAnsi" w:hAnsiTheme="minorHAnsi" w:cstheme="minorHAnsi"/>
          <w:sz w:val="21"/>
          <w:szCs w:val="21"/>
        </w:rPr>
        <w:t>are</w:t>
      </w:r>
      <w:r>
        <w:rPr>
          <w:rFonts w:asciiTheme="minorHAnsi" w:hAnsiTheme="minorHAnsi" w:cstheme="minorHAnsi"/>
          <w:sz w:val="21"/>
          <w:szCs w:val="21"/>
        </w:rPr>
        <w:t xml:space="preserve"> mirrored from the Father’s love in Jesus and Jesus’ love for His disciples. We, as Christ’s disciples and community are to mirror this love through our good works and actions. </w:t>
      </w:r>
    </w:p>
    <w:p w14:paraId="664298DC" w14:textId="23EF0C3C" w:rsidR="00D53BC3" w:rsidRDefault="00D53BC3" w:rsidP="0058763D">
      <w:pPr>
        <w:rPr>
          <w:rFonts w:asciiTheme="minorHAnsi" w:hAnsiTheme="minorHAnsi" w:cstheme="minorHAnsi"/>
          <w:sz w:val="21"/>
          <w:szCs w:val="21"/>
        </w:rPr>
      </w:pPr>
    </w:p>
    <w:p w14:paraId="756E2BDB" w14:textId="4557A0EE" w:rsidR="00FC3AC4" w:rsidRDefault="00D53BC3" w:rsidP="0058763D">
      <w:pPr>
        <w:rPr>
          <w:rFonts w:asciiTheme="minorHAnsi" w:hAnsiTheme="minorHAnsi" w:cstheme="minorHAnsi"/>
          <w:sz w:val="21"/>
          <w:szCs w:val="21"/>
        </w:rPr>
      </w:pPr>
      <w:r>
        <w:rPr>
          <w:rFonts w:asciiTheme="minorHAnsi" w:hAnsiTheme="minorHAnsi" w:cstheme="minorHAnsi"/>
          <w:sz w:val="21"/>
          <w:szCs w:val="21"/>
        </w:rPr>
        <w:t xml:space="preserve">Finally, verses 12-17 focuses on Christ’s commandment for us: “…that you love one another as I have loved you. No one has greater love than this, to lay down one’s life for one’s friends.” Here, we see that friendship is defined by Jesus’ love and this love is to be shared by each one of us. </w:t>
      </w:r>
    </w:p>
    <w:p w14:paraId="63CC34C3" w14:textId="77777777" w:rsidR="00FC3AC4" w:rsidRPr="001A1273" w:rsidRDefault="00FC3AC4" w:rsidP="0058763D">
      <w:pPr>
        <w:rPr>
          <w:rFonts w:asciiTheme="minorHAnsi" w:hAnsiTheme="minorHAnsi" w:cstheme="minorHAnsi"/>
          <w:sz w:val="21"/>
          <w:szCs w:val="21"/>
        </w:rPr>
      </w:pPr>
    </w:p>
    <w:tbl>
      <w:tblPr>
        <w:tblStyle w:val="TableGrid"/>
        <w:tblW w:w="0" w:type="auto"/>
        <w:shd w:val="pct20" w:color="auto" w:fill="auto"/>
        <w:tblLook w:val="04A0" w:firstRow="1" w:lastRow="0" w:firstColumn="1" w:lastColumn="0" w:noHBand="0" w:noVBand="1"/>
      </w:tblPr>
      <w:tblGrid>
        <w:gridCol w:w="9350"/>
      </w:tblGrid>
      <w:tr w:rsidR="007B1D91" w:rsidRPr="001A1273" w14:paraId="78DAB8B0" w14:textId="77777777" w:rsidTr="007B1D91">
        <w:tc>
          <w:tcPr>
            <w:tcW w:w="9350" w:type="dxa"/>
            <w:shd w:val="pct20" w:color="auto" w:fill="auto"/>
          </w:tcPr>
          <w:p w14:paraId="394A7797" w14:textId="75A8685A" w:rsidR="007B1D91" w:rsidRPr="001A1273" w:rsidRDefault="0058763D">
            <w:pPr>
              <w:rPr>
                <w:rFonts w:asciiTheme="minorHAnsi" w:hAnsiTheme="minorHAnsi" w:cstheme="minorHAnsi"/>
                <w:sz w:val="21"/>
                <w:szCs w:val="21"/>
              </w:rPr>
            </w:pPr>
            <w:r w:rsidRPr="001A1273">
              <w:rPr>
                <w:rFonts w:asciiTheme="minorHAnsi" w:hAnsiTheme="minorHAnsi" w:cstheme="minorHAnsi"/>
                <w:sz w:val="21"/>
                <w:szCs w:val="21"/>
              </w:rPr>
              <w:t>Questions to Consider</w:t>
            </w:r>
          </w:p>
        </w:tc>
      </w:tr>
    </w:tbl>
    <w:p w14:paraId="6287658E" w14:textId="33F222F9" w:rsidR="007B1D91" w:rsidRDefault="007B1D91" w:rsidP="0058763D">
      <w:pPr>
        <w:rPr>
          <w:sz w:val="21"/>
          <w:szCs w:val="21"/>
        </w:rPr>
      </w:pPr>
    </w:p>
    <w:p w14:paraId="1B6B5BB5" w14:textId="35C03750" w:rsidR="00C01D03" w:rsidRDefault="000C1738" w:rsidP="00056CD2">
      <w:pPr>
        <w:pStyle w:val="ListParagraph"/>
        <w:numPr>
          <w:ilvl w:val="0"/>
          <w:numId w:val="2"/>
        </w:numPr>
        <w:rPr>
          <w:sz w:val="21"/>
          <w:szCs w:val="21"/>
        </w:rPr>
      </w:pPr>
      <w:r>
        <w:rPr>
          <w:sz w:val="21"/>
          <w:szCs w:val="21"/>
        </w:rPr>
        <w:t>How do you define a relationship marked by mutual love? How does this align with or differ from what Christ teaches?</w:t>
      </w:r>
    </w:p>
    <w:p w14:paraId="603BD5AF" w14:textId="09134BC1" w:rsidR="00FC3AC4" w:rsidRPr="00755614" w:rsidRDefault="00755614" w:rsidP="00755614">
      <w:pPr>
        <w:pStyle w:val="ListParagraph"/>
        <w:numPr>
          <w:ilvl w:val="0"/>
          <w:numId w:val="2"/>
        </w:numPr>
        <w:rPr>
          <w:sz w:val="21"/>
          <w:szCs w:val="21"/>
        </w:rPr>
      </w:pPr>
      <w:r>
        <w:rPr>
          <w:sz w:val="21"/>
          <w:szCs w:val="21"/>
        </w:rPr>
        <w:t xml:space="preserve">What kind of fruit are Christians </w:t>
      </w:r>
      <w:r w:rsidR="00AB3D58">
        <w:rPr>
          <w:sz w:val="21"/>
          <w:szCs w:val="21"/>
        </w:rPr>
        <w:t>called</w:t>
      </w:r>
      <w:r>
        <w:rPr>
          <w:sz w:val="21"/>
          <w:szCs w:val="21"/>
        </w:rPr>
        <w:t xml:space="preserve"> to produce? </w:t>
      </w:r>
    </w:p>
    <w:sectPr w:rsidR="00FC3AC4" w:rsidRPr="007556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2056" w14:textId="77777777" w:rsidR="0008761C" w:rsidRDefault="0008761C" w:rsidP="00955DF6">
      <w:r>
        <w:separator/>
      </w:r>
    </w:p>
  </w:endnote>
  <w:endnote w:type="continuationSeparator" w:id="0">
    <w:p w14:paraId="35BBA653" w14:textId="77777777" w:rsidR="0008761C" w:rsidRDefault="0008761C" w:rsidP="0095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37D" w14:textId="77777777" w:rsidR="0008761C" w:rsidRDefault="0008761C" w:rsidP="00955DF6">
      <w:r>
        <w:separator/>
      </w:r>
    </w:p>
  </w:footnote>
  <w:footnote w:type="continuationSeparator" w:id="0">
    <w:p w14:paraId="1CCFAB94" w14:textId="77777777" w:rsidR="0008761C" w:rsidRDefault="0008761C" w:rsidP="0095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4CD3" w14:textId="330EF511" w:rsidR="00955DF6" w:rsidRPr="00955DF6" w:rsidRDefault="00955DF6" w:rsidP="00955DF6">
    <w:pPr>
      <w:pStyle w:val="Header"/>
    </w:pPr>
    <w:r w:rsidRPr="007B1D91">
      <w:rPr>
        <w:rFonts w:ascii="Times New Roman" w:eastAsia="Times New Roman" w:hAnsi="Times New Roman" w:cs="Times New Roman"/>
        <w:noProof/>
      </w:rPr>
      <w:drawing>
        <wp:anchor distT="0" distB="0" distL="114300" distR="114300" simplePos="0" relativeHeight="251658240" behindDoc="1" locked="0" layoutInCell="1" allowOverlap="1" wp14:anchorId="5CAB1A6A" wp14:editId="70B1EDDD">
          <wp:simplePos x="0" y="0"/>
          <wp:positionH relativeFrom="column">
            <wp:posOffset>0</wp:posOffset>
          </wp:positionH>
          <wp:positionV relativeFrom="paragraph">
            <wp:posOffset>-177800</wp:posOffset>
          </wp:positionV>
          <wp:extent cx="2527300" cy="69977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alphaModFix amt="70000"/>
                    <a:extLst>
                      <a:ext uri="{28A0092B-C50C-407E-A947-70E740481C1C}">
                        <a14:useLocalDpi xmlns:a14="http://schemas.microsoft.com/office/drawing/2010/main" val="0"/>
                      </a:ext>
                    </a:extLst>
                  </a:blip>
                  <a:srcRect/>
                  <a:stretch>
                    <a:fillRect/>
                  </a:stretch>
                </pic:blipFill>
                <pic:spPr bwMode="auto">
                  <a:xfrm>
                    <a:off x="0" y="0"/>
                    <a:ext cx="25273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91">
      <w:rPr>
        <w:rFonts w:ascii="Times New Roman" w:eastAsia="Times New Roman" w:hAnsi="Times New Roman" w:cs="Times New Roman"/>
      </w:rPr>
      <w:fldChar w:fldCharType="begin"/>
    </w:r>
    <w:r w:rsidRPr="007B1D91">
      <w:rPr>
        <w:rFonts w:ascii="Times New Roman" w:eastAsia="Times New Roman" w:hAnsi="Times New Roman" w:cs="Times New Roman"/>
      </w:rPr>
      <w:instrText xml:space="preserve"> INCLUDEPICTURE "https://bumc.net/content/uploads/2020/07/BUMC2020_BUMC_Logo_Horizontal_4color.png" \* MERGEFORMATINET </w:instrText>
    </w:r>
    <w:r w:rsidRPr="007B1D91">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F04B3"/>
    <w:multiLevelType w:val="hybridMultilevel"/>
    <w:tmpl w:val="F3FCC1E4"/>
    <w:lvl w:ilvl="0" w:tplc="B7D4E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977DC"/>
    <w:multiLevelType w:val="hybridMultilevel"/>
    <w:tmpl w:val="270A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436165">
    <w:abstractNumId w:val="1"/>
  </w:num>
  <w:num w:numId="2" w16cid:durableId="195994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91"/>
    <w:rsid w:val="000310FF"/>
    <w:rsid w:val="00037573"/>
    <w:rsid w:val="00037DB4"/>
    <w:rsid w:val="00043386"/>
    <w:rsid w:val="000476E8"/>
    <w:rsid w:val="00052A23"/>
    <w:rsid w:val="00056CD2"/>
    <w:rsid w:val="00057B56"/>
    <w:rsid w:val="0007250A"/>
    <w:rsid w:val="00077796"/>
    <w:rsid w:val="0008761C"/>
    <w:rsid w:val="00092D48"/>
    <w:rsid w:val="000A10CB"/>
    <w:rsid w:val="000B666D"/>
    <w:rsid w:val="000C1738"/>
    <w:rsid w:val="000F254B"/>
    <w:rsid w:val="000F38AB"/>
    <w:rsid w:val="001160C7"/>
    <w:rsid w:val="00126B5B"/>
    <w:rsid w:val="00130CF5"/>
    <w:rsid w:val="00133196"/>
    <w:rsid w:val="001636EC"/>
    <w:rsid w:val="00171EC3"/>
    <w:rsid w:val="00190572"/>
    <w:rsid w:val="00197E3A"/>
    <w:rsid w:val="001A1273"/>
    <w:rsid w:val="001A2C87"/>
    <w:rsid w:val="001B324C"/>
    <w:rsid w:val="001C5554"/>
    <w:rsid w:val="001C565E"/>
    <w:rsid w:val="001C68A2"/>
    <w:rsid w:val="001D2AEE"/>
    <w:rsid w:val="001F461A"/>
    <w:rsid w:val="002002C5"/>
    <w:rsid w:val="00206E71"/>
    <w:rsid w:val="00214066"/>
    <w:rsid w:val="002451D6"/>
    <w:rsid w:val="00265AA7"/>
    <w:rsid w:val="00273B36"/>
    <w:rsid w:val="00293D20"/>
    <w:rsid w:val="002F6296"/>
    <w:rsid w:val="00304311"/>
    <w:rsid w:val="0030724C"/>
    <w:rsid w:val="00314142"/>
    <w:rsid w:val="0031562F"/>
    <w:rsid w:val="00325EAE"/>
    <w:rsid w:val="003437D1"/>
    <w:rsid w:val="00344183"/>
    <w:rsid w:val="003B7C65"/>
    <w:rsid w:val="003D5876"/>
    <w:rsid w:val="0040459E"/>
    <w:rsid w:val="00405B80"/>
    <w:rsid w:val="00421DF4"/>
    <w:rsid w:val="0043510F"/>
    <w:rsid w:val="00443BC1"/>
    <w:rsid w:val="004449F5"/>
    <w:rsid w:val="00474084"/>
    <w:rsid w:val="00497E34"/>
    <w:rsid w:val="004A0F0B"/>
    <w:rsid w:val="004A10B9"/>
    <w:rsid w:val="004B6A82"/>
    <w:rsid w:val="004D4F7C"/>
    <w:rsid w:val="0052661B"/>
    <w:rsid w:val="0058763D"/>
    <w:rsid w:val="005934E2"/>
    <w:rsid w:val="0059691D"/>
    <w:rsid w:val="005A008B"/>
    <w:rsid w:val="005B4D65"/>
    <w:rsid w:val="005D63C5"/>
    <w:rsid w:val="005D6972"/>
    <w:rsid w:val="005E6ABC"/>
    <w:rsid w:val="00606E53"/>
    <w:rsid w:val="006206EE"/>
    <w:rsid w:val="006554C5"/>
    <w:rsid w:val="00662611"/>
    <w:rsid w:val="00667133"/>
    <w:rsid w:val="0069234C"/>
    <w:rsid w:val="006B5E64"/>
    <w:rsid w:val="006C4B25"/>
    <w:rsid w:val="006C6393"/>
    <w:rsid w:val="006D4506"/>
    <w:rsid w:val="006E1F42"/>
    <w:rsid w:val="006E6884"/>
    <w:rsid w:val="006F026B"/>
    <w:rsid w:val="006F4CED"/>
    <w:rsid w:val="007071DD"/>
    <w:rsid w:val="00720DAD"/>
    <w:rsid w:val="007222A2"/>
    <w:rsid w:val="00755614"/>
    <w:rsid w:val="00774C8D"/>
    <w:rsid w:val="0079048D"/>
    <w:rsid w:val="00797948"/>
    <w:rsid w:val="007B1D91"/>
    <w:rsid w:val="007C466D"/>
    <w:rsid w:val="007D17BB"/>
    <w:rsid w:val="00807FB5"/>
    <w:rsid w:val="0082129E"/>
    <w:rsid w:val="00821974"/>
    <w:rsid w:val="00833C05"/>
    <w:rsid w:val="008711D0"/>
    <w:rsid w:val="00872AC7"/>
    <w:rsid w:val="008766F6"/>
    <w:rsid w:val="008A5FC4"/>
    <w:rsid w:val="008B3201"/>
    <w:rsid w:val="008B3D45"/>
    <w:rsid w:val="008D36BC"/>
    <w:rsid w:val="008D6626"/>
    <w:rsid w:val="008E5898"/>
    <w:rsid w:val="008F4517"/>
    <w:rsid w:val="008F71E2"/>
    <w:rsid w:val="00907E97"/>
    <w:rsid w:val="009145B9"/>
    <w:rsid w:val="009208F5"/>
    <w:rsid w:val="00920B14"/>
    <w:rsid w:val="009221F3"/>
    <w:rsid w:val="00930ECD"/>
    <w:rsid w:val="0093640B"/>
    <w:rsid w:val="00955DF6"/>
    <w:rsid w:val="00955E57"/>
    <w:rsid w:val="0097176F"/>
    <w:rsid w:val="00983B29"/>
    <w:rsid w:val="0098505A"/>
    <w:rsid w:val="00990D07"/>
    <w:rsid w:val="00992208"/>
    <w:rsid w:val="009A0283"/>
    <w:rsid w:val="009C5603"/>
    <w:rsid w:val="009E4FFD"/>
    <w:rsid w:val="009F4049"/>
    <w:rsid w:val="009F555D"/>
    <w:rsid w:val="00A3243D"/>
    <w:rsid w:val="00A4393A"/>
    <w:rsid w:val="00A51BED"/>
    <w:rsid w:val="00A60658"/>
    <w:rsid w:val="00A7147F"/>
    <w:rsid w:val="00A82820"/>
    <w:rsid w:val="00A92800"/>
    <w:rsid w:val="00AA1A31"/>
    <w:rsid w:val="00AA1B8C"/>
    <w:rsid w:val="00AA2ADD"/>
    <w:rsid w:val="00AA6BDC"/>
    <w:rsid w:val="00AB3D58"/>
    <w:rsid w:val="00AD2F52"/>
    <w:rsid w:val="00B24313"/>
    <w:rsid w:val="00B36960"/>
    <w:rsid w:val="00B42972"/>
    <w:rsid w:val="00B753CB"/>
    <w:rsid w:val="00B804A3"/>
    <w:rsid w:val="00B80517"/>
    <w:rsid w:val="00BB15CA"/>
    <w:rsid w:val="00BC2D40"/>
    <w:rsid w:val="00BC5A85"/>
    <w:rsid w:val="00BE097C"/>
    <w:rsid w:val="00BE7A4F"/>
    <w:rsid w:val="00BF065E"/>
    <w:rsid w:val="00C01D03"/>
    <w:rsid w:val="00C06A94"/>
    <w:rsid w:val="00C41F56"/>
    <w:rsid w:val="00C44522"/>
    <w:rsid w:val="00C54A76"/>
    <w:rsid w:val="00C70301"/>
    <w:rsid w:val="00C9057E"/>
    <w:rsid w:val="00CA3997"/>
    <w:rsid w:val="00CB74E8"/>
    <w:rsid w:val="00CD4F84"/>
    <w:rsid w:val="00CD687F"/>
    <w:rsid w:val="00CE4DEE"/>
    <w:rsid w:val="00D02075"/>
    <w:rsid w:val="00D14331"/>
    <w:rsid w:val="00D22ED2"/>
    <w:rsid w:val="00D23A59"/>
    <w:rsid w:val="00D267EE"/>
    <w:rsid w:val="00D3249B"/>
    <w:rsid w:val="00D53BC3"/>
    <w:rsid w:val="00D548B9"/>
    <w:rsid w:val="00D632B0"/>
    <w:rsid w:val="00D66EB3"/>
    <w:rsid w:val="00D70DB1"/>
    <w:rsid w:val="00D808C6"/>
    <w:rsid w:val="00D8133F"/>
    <w:rsid w:val="00D814E3"/>
    <w:rsid w:val="00DC38EA"/>
    <w:rsid w:val="00DD42F2"/>
    <w:rsid w:val="00DD49B1"/>
    <w:rsid w:val="00DE6E1E"/>
    <w:rsid w:val="00E17386"/>
    <w:rsid w:val="00E25612"/>
    <w:rsid w:val="00E46FE9"/>
    <w:rsid w:val="00E50F8F"/>
    <w:rsid w:val="00E514BD"/>
    <w:rsid w:val="00E61164"/>
    <w:rsid w:val="00E824EB"/>
    <w:rsid w:val="00E82C3A"/>
    <w:rsid w:val="00EB16BA"/>
    <w:rsid w:val="00EB3FCD"/>
    <w:rsid w:val="00ED0185"/>
    <w:rsid w:val="00ED6DFD"/>
    <w:rsid w:val="00EE2294"/>
    <w:rsid w:val="00F053EE"/>
    <w:rsid w:val="00F06FFE"/>
    <w:rsid w:val="00F114D9"/>
    <w:rsid w:val="00F245C9"/>
    <w:rsid w:val="00F24FD8"/>
    <w:rsid w:val="00F31AD8"/>
    <w:rsid w:val="00F76337"/>
    <w:rsid w:val="00F774D8"/>
    <w:rsid w:val="00F821D9"/>
    <w:rsid w:val="00F92AA6"/>
    <w:rsid w:val="00FC3AC4"/>
    <w:rsid w:val="00FF1302"/>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8C42"/>
  <w15:chartTrackingRefBased/>
  <w15:docId w15:val="{413E4BE9-34C8-7648-8353-50AFD833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6BA"/>
    <w:rPr>
      <w:rFonts w:ascii="Times New Roman" w:eastAsia="Times New Roman" w:hAnsi="Times New Roman" w:cs="Times New Roman"/>
    </w:rPr>
  </w:style>
  <w:style w:type="paragraph" w:styleId="Heading3">
    <w:name w:val="heading 3"/>
    <w:basedOn w:val="Normal"/>
    <w:link w:val="Heading3Char"/>
    <w:uiPriority w:val="9"/>
    <w:qFormat/>
    <w:rsid w:val="00955D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63D"/>
    <w:pPr>
      <w:ind w:left="720"/>
      <w:contextualSpacing/>
    </w:pPr>
    <w:rPr>
      <w:rFonts w:asciiTheme="minorHAnsi" w:eastAsiaTheme="minorHAnsi" w:hAnsiTheme="minorHAnsi" w:cstheme="minorBidi"/>
    </w:rPr>
  </w:style>
  <w:style w:type="paragraph" w:customStyle="1" w:styleId="line">
    <w:name w:val="line"/>
    <w:basedOn w:val="Normal"/>
    <w:rsid w:val="00606E53"/>
    <w:pPr>
      <w:spacing w:before="100" w:beforeAutospacing="1" w:after="100" w:afterAutospacing="1"/>
    </w:pPr>
  </w:style>
  <w:style w:type="character" w:customStyle="1" w:styleId="text">
    <w:name w:val="text"/>
    <w:basedOn w:val="DefaultParagraphFont"/>
    <w:rsid w:val="00606E53"/>
  </w:style>
  <w:style w:type="character" w:customStyle="1" w:styleId="indent-1-breaks">
    <w:name w:val="indent-1-breaks"/>
    <w:basedOn w:val="DefaultParagraphFont"/>
    <w:rsid w:val="00606E53"/>
  </w:style>
  <w:style w:type="character" w:customStyle="1" w:styleId="small-caps">
    <w:name w:val="small-caps"/>
    <w:basedOn w:val="DefaultParagraphFont"/>
    <w:rsid w:val="00606E53"/>
  </w:style>
  <w:style w:type="paragraph" w:styleId="NoSpacing">
    <w:name w:val="No Spacing"/>
    <w:uiPriority w:val="1"/>
    <w:qFormat/>
    <w:rsid w:val="00606E53"/>
  </w:style>
  <w:style w:type="character" w:styleId="Strong">
    <w:name w:val="Strong"/>
    <w:basedOn w:val="DefaultParagraphFont"/>
    <w:uiPriority w:val="22"/>
    <w:qFormat/>
    <w:rsid w:val="00606E53"/>
    <w:rPr>
      <w:b/>
      <w:bCs/>
    </w:rPr>
  </w:style>
  <w:style w:type="character" w:customStyle="1" w:styleId="Heading3Char">
    <w:name w:val="Heading 3 Char"/>
    <w:basedOn w:val="DefaultParagraphFont"/>
    <w:link w:val="Heading3"/>
    <w:uiPriority w:val="9"/>
    <w:rsid w:val="00955DF6"/>
    <w:rPr>
      <w:rFonts w:ascii="Times New Roman" w:eastAsia="Times New Roman" w:hAnsi="Times New Roman" w:cs="Times New Roman"/>
      <w:b/>
      <w:bCs/>
      <w:sz w:val="27"/>
      <w:szCs w:val="27"/>
    </w:rPr>
  </w:style>
  <w:style w:type="paragraph" w:customStyle="1" w:styleId="chapter-1">
    <w:name w:val="chapter-1"/>
    <w:basedOn w:val="Normal"/>
    <w:rsid w:val="00955DF6"/>
    <w:pPr>
      <w:spacing w:before="100" w:beforeAutospacing="1" w:after="100" w:afterAutospacing="1"/>
    </w:pPr>
  </w:style>
  <w:style w:type="character" w:customStyle="1" w:styleId="chapternum">
    <w:name w:val="chapternum"/>
    <w:basedOn w:val="DefaultParagraphFont"/>
    <w:rsid w:val="00955DF6"/>
  </w:style>
  <w:style w:type="paragraph" w:styleId="NormalWeb">
    <w:name w:val="Normal (Web)"/>
    <w:basedOn w:val="Normal"/>
    <w:uiPriority w:val="99"/>
    <w:semiHidden/>
    <w:unhideWhenUsed/>
    <w:rsid w:val="00955DF6"/>
    <w:pPr>
      <w:spacing w:before="100" w:beforeAutospacing="1" w:after="100" w:afterAutospacing="1"/>
    </w:pPr>
  </w:style>
  <w:style w:type="paragraph" w:styleId="Header">
    <w:name w:val="header"/>
    <w:basedOn w:val="Normal"/>
    <w:link w:val="HeaderChar"/>
    <w:uiPriority w:val="99"/>
    <w:unhideWhenUsed/>
    <w:rsid w:val="00955DF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55DF6"/>
  </w:style>
  <w:style w:type="paragraph" w:styleId="Footer">
    <w:name w:val="footer"/>
    <w:basedOn w:val="Normal"/>
    <w:link w:val="FooterChar"/>
    <w:uiPriority w:val="99"/>
    <w:unhideWhenUsed/>
    <w:rsid w:val="00955DF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55DF6"/>
  </w:style>
  <w:style w:type="paragraph" w:styleId="FootnoteText">
    <w:name w:val="footnote text"/>
    <w:basedOn w:val="Normal"/>
    <w:link w:val="FootnoteTextChar"/>
    <w:uiPriority w:val="99"/>
    <w:semiHidden/>
    <w:unhideWhenUsed/>
    <w:rsid w:val="007D17B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17BB"/>
    <w:rPr>
      <w:sz w:val="20"/>
      <w:szCs w:val="20"/>
    </w:rPr>
  </w:style>
  <w:style w:type="character" w:styleId="FootnoteReference">
    <w:name w:val="footnote reference"/>
    <w:basedOn w:val="DefaultParagraphFont"/>
    <w:uiPriority w:val="99"/>
    <w:semiHidden/>
    <w:unhideWhenUsed/>
    <w:rsid w:val="007D17BB"/>
    <w:rPr>
      <w:vertAlign w:val="superscript"/>
    </w:rPr>
  </w:style>
  <w:style w:type="paragraph" w:styleId="Caption">
    <w:name w:val="caption"/>
    <w:basedOn w:val="Normal"/>
    <w:next w:val="Normal"/>
    <w:uiPriority w:val="35"/>
    <w:unhideWhenUsed/>
    <w:qFormat/>
    <w:rsid w:val="007D17BB"/>
    <w:pPr>
      <w:spacing w:after="200"/>
    </w:pPr>
    <w:rPr>
      <w:rFonts w:asciiTheme="minorHAnsi" w:eastAsiaTheme="minorHAnsi" w:hAnsiTheme="minorHAnsi" w:cstheme="minorBidi"/>
      <w:i/>
      <w:iCs/>
      <w:color w:val="44546A" w:themeColor="text2"/>
      <w:sz w:val="18"/>
      <w:szCs w:val="18"/>
    </w:rPr>
  </w:style>
  <w:style w:type="character" w:styleId="Hyperlink">
    <w:name w:val="Hyperlink"/>
    <w:basedOn w:val="DefaultParagraphFont"/>
    <w:uiPriority w:val="99"/>
    <w:unhideWhenUsed/>
    <w:rsid w:val="00C41F56"/>
    <w:rPr>
      <w:color w:val="0563C1" w:themeColor="hyperlink"/>
      <w:u w:val="single"/>
    </w:rPr>
  </w:style>
  <w:style w:type="character" w:styleId="UnresolvedMention">
    <w:name w:val="Unresolved Mention"/>
    <w:basedOn w:val="DefaultParagraphFont"/>
    <w:uiPriority w:val="99"/>
    <w:semiHidden/>
    <w:unhideWhenUsed/>
    <w:rsid w:val="00C4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3362">
      <w:bodyDiv w:val="1"/>
      <w:marLeft w:val="0"/>
      <w:marRight w:val="0"/>
      <w:marTop w:val="0"/>
      <w:marBottom w:val="0"/>
      <w:divBdr>
        <w:top w:val="none" w:sz="0" w:space="0" w:color="auto"/>
        <w:left w:val="none" w:sz="0" w:space="0" w:color="auto"/>
        <w:bottom w:val="none" w:sz="0" w:space="0" w:color="auto"/>
        <w:right w:val="none" w:sz="0" w:space="0" w:color="auto"/>
      </w:divBdr>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499276047">
      <w:bodyDiv w:val="1"/>
      <w:marLeft w:val="0"/>
      <w:marRight w:val="0"/>
      <w:marTop w:val="0"/>
      <w:marBottom w:val="0"/>
      <w:divBdr>
        <w:top w:val="none" w:sz="0" w:space="0" w:color="auto"/>
        <w:left w:val="none" w:sz="0" w:space="0" w:color="auto"/>
        <w:bottom w:val="none" w:sz="0" w:space="0" w:color="auto"/>
        <w:right w:val="none" w:sz="0" w:space="0" w:color="auto"/>
      </w:divBdr>
      <w:divsChild>
        <w:div w:id="1151559191">
          <w:marLeft w:val="0"/>
          <w:marRight w:val="0"/>
          <w:marTop w:val="0"/>
          <w:marBottom w:val="0"/>
          <w:divBdr>
            <w:top w:val="none" w:sz="0" w:space="0" w:color="auto"/>
            <w:left w:val="none" w:sz="0" w:space="0" w:color="auto"/>
            <w:bottom w:val="none" w:sz="0" w:space="0" w:color="auto"/>
            <w:right w:val="none" w:sz="0" w:space="0" w:color="auto"/>
          </w:divBdr>
        </w:div>
      </w:divsChild>
    </w:div>
    <w:div w:id="599917418">
      <w:bodyDiv w:val="1"/>
      <w:marLeft w:val="0"/>
      <w:marRight w:val="0"/>
      <w:marTop w:val="0"/>
      <w:marBottom w:val="0"/>
      <w:divBdr>
        <w:top w:val="none" w:sz="0" w:space="0" w:color="auto"/>
        <w:left w:val="none" w:sz="0" w:space="0" w:color="auto"/>
        <w:bottom w:val="none" w:sz="0" w:space="0" w:color="auto"/>
        <w:right w:val="none" w:sz="0" w:space="0" w:color="auto"/>
      </w:divBdr>
    </w:div>
    <w:div w:id="673805760">
      <w:bodyDiv w:val="1"/>
      <w:marLeft w:val="0"/>
      <w:marRight w:val="0"/>
      <w:marTop w:val="0"/>
      <w:marBottom w:val="0"/>
      <w:divBdr>
        <w:top w:val="none" w:sz="0" w:space="0" w:color="auto"/>
        <w:left w:val="none" w:sz="0" w:space="0" w:color="auto"/>
        <w:bottom w:val="none" w:sz="0" w:space="0" w:color="auto"/>
        <w:right w:val="none" w:sz="0" w:space="0" w:color="auto"/>
      </w:divBdr>
      <w:divsChild>
        <w:div w:id="1913276682">
          <w:marLeft w:val="240"/>
          <w:marRight w:val="0"/>
          <w:marTop w:val="240"/>
          <w:marBottom w:val="240"/>
          <w:divBdr>
            <w:top w:val="none" w:sz="0" w:space="0" w:color="auto"/>
            <w:left w:val="none" w:sz="0" w:space="0" w:color="auto"/>
            <w:bottom w:val="none" w:sz="0" w:space="0" w:color="auto"/>
            <w:right w:val="none" w:sz="0" w:space="0" w:color="auto"/>
          </w:divBdr>
        </w:div>
        <w:div w:id="426655070">
          <w:marLeft w:val="240"/>
          <w:marRight w:val="0"/>
          <w:marTop w:val="240"/>
          <w:marBottom w:val="240"/>
          <w:divBdr>
            <w:top w:val="none" w:sz="0" w:space="0" w:color="auto"/>
            <w:left w:val="none" w:sz="0" w:space="0" w:color="auto"/>
            <w:bottom w:val="none" w:sz="0" w:space="0" w:color="auto"/>
            <w:right w:val="none" w:sz="0" w:space="0" w:color="auto"/>
          </w:divBdr>
        </w:div>
        <w:div w:id="1771002884">
          <w:marLeft w:val="240"/>
          <w:marRight w:val="0"/>
          <w:marTop w:val="240"/>
          <w:marBottom w:val="240"/>
          <w:divBdr>
            <w:top w:val="none" w:sz="0" w:space="0" w:color="auto"/>
            <w:left w:val="none" w:sz="0" w:space="0" w:color="auto"/>
            <w:bottom w:val="none" w:sz="0" w:space="0" w:color="auto"/>
            <w:right w:val="none" w:sz="0" w:space="0" w:color="auto"/>
          </w:divBdr>
        </w:div>
        <w:div w:id="499589608">
          <w:marLeft w:val="240"/>
          <w:marRight w:val="0"/>
          <w:marTop w:val="240"/>
          <w:marBottom w:val="240"/>
          <w:divBdr>
            <w:top w:val="none" w:sz="0" w:space="0" w:color="auto"/>
            <w:left w:val="none" w:sz="0" w:space="0" w:color="auto"/>
            <w:bottom w:val="none" w:sz="0" w:space="0" w:color="auto"/>
            <w:right w:val="none" w:sz="0" w:space="0" w:color="auto"/>
          </w:divBdr>
        </w:div>
        <w:div w:id="1644044111">
          <w:marLeft w:val="240"/>
          <w:marRight w:val="0"/>
          <w:marTop w:val="240"/>
          <w:marBottom w:val="240"/>
          <w:divBdr>
            <w:top w:val="none" w:sz="0" w:space="0" w:color="auto"/>
            <w:left w:val="none" w:sz="0" w:space="0" w:color="auto"/>
            <w:bottom w:val="none" w:sz="0" w:space="0" w:color="auto"/>
            <w:right w:val="none" w:sz="0" w:space="0" w:color="auto"/>
          </w:divBdr>
        </w:div>
      </w:divsChild>
    </w:div>
    <w:div w:id="707683607">
      <w:bodyDiv w:val="1"/>
      <w:marLeft w:val="0"/>
      <w:marRight w:val="0"/>
      <w:marTop w:val="0"/>
      <w:marBottom w:val="0"/>
      <w:divBdr>
        <w:top w:val="none" w:sz="0" w:space="0" w:color="auto"/>
        <w:left w:val="none" w:sz="0" w:space="0" w:color="auto"/>
        <w:bottom w:val="none" w:sz="0" w:space="0" w:color="auto"/>
        <w:right w:val="none" w:sz="0" w:space="0" w:color="auto"/>
      </w:divBdr>
    </w:div>
    <w:div w:id="737164986">
      <w:bodyDiv w:val="1"/>
      <w:marLeft w:val="0"/>
      <w:marRight w:val="0"/>
      <w:marTop w:val="0"/>
      <w:marBottom w:val="0"/>
      <w:divBdr>
        <w:top w:val="none" w:sz="0" w:space="0" w:color="auto"/>
        <w:left w:val="none" w:sz="0" w:space="0" w:color="auto"/>
        <w:bottom w:val="none" w:sz="0" w:space="0" w:color="auto"/>
        <w:right w:val="none" w:sz="0" w:space="0" w:color="auto"/>
      </w:divBdr>
    </w:div>
    <w:div w:id="743183807">
      <w:bodyDiv w:val="1"/>
      <w:marLeft w:val="0"/>
      <w:marRight w:val="0"/>
      <w:marTop w:val="0"/>
      <w:marBottom w:val="0"/>
      <w:divBdr>
        <w:top w:val="none" w:sz="0" w:space="0" w:color="auto"/>
        <w:left w:val="none" w:sz="0" w:space="0" w:color="auto"/>
        <w:bottom w:val="none" w:sz="0" w:space="0" w:color="auto"/>
        <w:right w:val="none" w:sz="0" w:space="0" w:color="auto"/>
      </w:divBdr>
    </w:div>
    <w:div w:id="887230873">
      <w:bodyDiv w:val="1"/>
      <w:marLeft w:val="0"/>
      <w:marRight w:val="0"/>
      <w:marTop w:val="0"/>
      <w:marBottom w:val="0"/>
      <w:divBdr>
        <w:top w:val="none" w:sz="0" w:space="0" w:color="auto"/>
        <w:left w:val="none" w:sz="0" w:space="0" w:color="auto"/>
        <w:bottom w:val="none" w:sz="0" w:space="0" w:color="auto"/>
        <w:right w:val="none" w:sz="0" w:space="0" w:color="auto"/>
      </w:divBdr>
    </w:div>
    <w:div w:id="940143638">
      <w:bodyDiv w:val="1"/>
      <w:marLeft w:val="0"/>
      <w:marRight w:val="0"/>
      <w:marTop w:val="0"/>
      <w:marBottom w:val="0"/>
      <w:divBdr>
        <w:top w:val="none" w:sz="0" w:space="0" w:color="auto"/>
        <w:left w:val="none" w:sz="0" w:space="0" w:color="auto"/>
        <w:bottom w:val="none" w:sz="0" w:space="0" w:color="auto"/>
        <w:right w:val="none" w:sz="0" w:space="0" w:color="auto"/>
      </w:divBdr>
    </w:div>
    <w:div w:id="1093434626">
      <w:bodyDiv w:val="1"/>
      <w:marLeft w:val="0"/>
      <w:marRight w:val="0"/>
      <w:marTop w:val="0"/>
      <w:marBottom w:val="0"/>
      <w:divBdr>
        <w:top w:val="none" w:sz="0" w:space="0" w:color="auto"/>
        <w:left w:val="none" w:sz="0" w:space="0" w:color="auto"/>
        <w:bottom w:val="none" w:sz="0" w:space="0" w:color="auto"/>
        <w:right w:val="none" w:sz="0" w:space="0" w:color="auto"/>
      </w:divBdr>
      <w:divsChild>
        <w:div w:id="559824515">
          <w:marLeft w:val="0"/>
          <w:marRight w:val="0"/>
          <w:marTop w:val="0"/>
          <w:marBottom w:val="0"/>
          <w:divBdr>
            <w:top w:val="none" w:sz="0" w:space="0" w:color="auto"/>
            <w:left w:val="none" w:sz="0" w:space="0" w:color="auto"/>
            <w:bottom w:val="none" w:sz="0" w:space="0" w:color="auto"/>
            <w:right w:val="none" w:sz="0" w:space="0" w:color="auto"/>
          </w:divBdr>
        </w:div>
      </w:divsChild>
    </w:div>
    <w:div w:id="1841265423">
      <w:bodyDiv w:val="1"/>
      <w:marLeft w:val="0"/>
      <w:marRight w:val="0"/>
      <w:marTop w:val="0"/>
      <w:marBottom w:val="0"/>
      <w:divBdr>
        <w:top w:val="none" w:sz="0" w:space="0" w:color="auto"/>
        <w:left w:val="none" w:sz="0" w:space="0" w:color="auto"/>
        <w:bottom w:val="none" w:sz="0" w:space="0" w:color="auto"/>
        <w:right w:val="none" w:sz="0" w:space="0" w:color="auto"/>
      </w:divBdr>
    </w:div>
    <w:div w:id="1865970868">
      <w:bodyDiv w:val="1"/>
      <w:marLeft w:val="0"/>
      <w:marRight w:val="0"/>
      <w:marTop w:val="0"/>
      <w:marBottom w:val="0"/>
      <w:divBdr>
        <w:top w:val="none" w:sz="0" w:space="0" w:color="auto"/>
        <w:left w:val="none" w:sz="0" w:space="0" w:color="auto"/>
        <w:bottom w:val="none" w:sz="0" w:space="0" w:color="auto"/>
        <w:right w:val="none" w:sz="0" w:space="0" w:color="auto"/>
      </w:divBdr>
    </w:div>
    <w:div w:id="20244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alteri</dc:creator>
  <cp:keywords/>
  <dc:description/>
  <cp:lastModifiedBy>jason alteri</cp:lastModifiedBy>
  <cp:revision>23</cp:revision>
  <dcterms:created xsi:type="dcterms:W3CDTF">2022-11-16T15:57:00Z</dcterms:created>
  <dcterms:modified xsi:type="dcterms:W3CDTF">2022-11-17T21:02:00Z</dcterms:modified>
</cp:coreProperties>
</file>